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78CF" w:rsidRDefault="007C5EE3" w:rsidP="005578CF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p w:rsidR="00BB3B9B" w:rsidRPr="005578CF" w:rsidRDefault="00BB3B9B" w:rsidP="005578CF">
      <w:pPr>
        <w:pStyle w:val="afffa"/>
        <w:spacing w:before="100" w:beforeAutospacing="1" w:after="100" w:afterAutospacing="1"/>
        <w:rPr>
          <w:rFonts w:ascii="Times New Roman" w:hAnsi="Times New Roman" w:cs="Times New Roman"/>
          <w:b w:val="0"/>
          <w:sz w:val="28"/>
          <w:szCs w:val="28"/>
        </w:rPr>
      </w:pPr>
      <w:bookmarkStart w:id="1" w:name="_GoBack"/>
      <w:r w:rsidRPr="005578CF">
        <w:rPr>
          <w:rFonts w:ascii="Times New Roman" w:hAnsi="Times New Roman" w:cs="Times New Roman"/>
          <w:sz w:val="28"/>
          <w:szCs w:val="28"/>
        </w:rPr>
        <w:t>«ТРЕБОВАНИЯ</w:t>
      </w:r>
      <w:r w:rsidR="00145C1E" w:rsidRPr="005578CF">
        <w:rPr>
          <w:rFonts w:ascii="Times New Roman" w:hAnsi="Times New Roman" w:cs="Times New Roman"/>
          <w:sz w:val="28"/>
          <w:szCs w:val="28"/>
        </w:rPr>
        <w:t xml:space="preserve"> ЗАО «ТЗС»</w:t>
      </w:r>
      <w:r w:rsidRPr="005578CF">
        <w:rPr>
          <w:rFonts w:ascii="Times New Roman" w:hAnsi="Times New Roman" w:cs="Times New Roman"/>
          <w:sz w:val="28"/>
          <w:szCs w:val="28"/>
        </w:rPr>
        <w:t xml:space="preserve"> К УЧАСТНИКУ ЗАКУПКИ ДЛЯ ПРОХОЖДЕНИЯ АККРЕДИТАЦИИ. ПОРЯДОК ОПРЕДЕЛЕНИЯ УРОВНЯ УСТОЙЧИВОСТИ ФИНАНСОВОГО СОСТОЯНИЯ УЧАСТНИКА ЗАКУПКИ»</w:t>
      </w:r>
      <w:bookmarkEnd w:id="0"/>
    </w:p>
    <w:bookmarkEnd w:id="1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203244" w:rsidRDefault="00BB3B9B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16586491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586A" w:rsidRDefault="005A586A" w:rsidP="00BB3B9B">
      <w:r>
        <w:separator/>
      </w:r>
    </w:p>
  </w:endnote>
  <w:endnote w:type="continuationSeparator" w:id="0">
    <w:p w:rsidR="005A586A" w:rsidRDefault="005A586A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586A" w:rsidRDefault="005A586A" w:rsidP="00BB3B9B">
      <w:r>
        <w:separator/>
      </w:r>
    </w:p>
  </w:footnote>
  <w:footnote w:type="continuationSeparator" w:id="0">
    <w:p w:rsidR="005A586A" w:rsidRDefault="005A586A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513D85"/>
    <w:rsid w:val="0053384B"/>
    <w:rsid w:val="005578CF"/>
    <w:rsid w:val="005A586A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FBB1FA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26" Type="http://schemas.openxmlformats.org/officeDocument/2006/relationships/hyperlink" Target="consultantplus://offline/ref=D5153D08D7C2715BDD4425DA827E97C2B793BA1313735B48C598F47C4483D13788E38FA4D26Em8k4N" TargetMode="External"/><Relationship Id="rId39" Type="http://schemas.openxmlformats.org/officeDocument/2006/relationships/header" Target="header5.xml"/><Relationship Id="rId21" Type="http://schemas.openxmlformats.org/officeDocument/2006/relationships/hyperlink" Target="https://service.nalog.ru/svl.do" TargetMode="External"/><Relationship Id="rId34" Type="http://schemas.openxmlformats.org/officeDocument/2006/relationships/header" Target="header3.xm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.xlsx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61" Type="http://schemas.openxmlformats.org/officeDocument/2006/relationships/image" Target="media/image7.png"/><Relationship Id="rId10" Type="http://schemas.openxmlformats.org/officeDocument/2006/relationships/hyperlink" Target="http://kad.arbitr.ru/" TargetMode="External"/><Relationship Id="rId19" Type="http://schemas.openxmlformats.org/officeDocument/2006/relationships/hyperlink" Target="https://service.nalog.ru/svl.do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605CCD-F321-4A83-9438-C221F7B9E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13292</Words>
  <Characters>75768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Ищенко А. Алексей</cp:lastModifiedBy>
  <cp:revision>5</cp:revision>
  <cp:lastPrinted>2019-04-10T08:45:00Z</cp:lastPrinted>
  <dcterms:created xsi:type="dcterms:W3CDTF">2019-04-11T09:08:00Z</dcterms:created>
  <dcterms:modified xsi:type="dcterms:W3CDTF">2019-04-12T12:02:00Z</dcterms:modified>
</cp:coreProperties>
</file>